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C9" w:rsidRPr="00A70D63" w:rsidRDefault="00280D55" w:rsidP="00AD39A3">
      <w:pPr>
        <w:ind w:right="18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left:0;text-align:left;margin-left:261pt;margin-top:0;width:3in;height:4.05pt;z-index:251657728" filled="f" stroked="f">
            <v:textbox style="mso-next-textbox:#_x0000_s1026" inset="1pt,1pt,1pt,1pt">
              <w:txbxContent>
                <w:p w:rsidR="00BD4B6A" w:rsidRPr="000963B9" w:rsidRDefault="00BD4B6A" w:rsidP="00A36513">
                  <w:pPr>
                    <w:pStyle w:val="a3"/>
                    <w:spacing w:line="240" w:lineRule="exact"/>
                    <w:rPr>
                      <w:b w:val="0"/>
                      <w:sz w:val="27"/>
                      <w:szCs w:val="27"/>
                    </w:rPr>
                  </w:pPr>
                </w:p>
              </w:txbxContent>
            </v:textbox>
          </v:rect>
        </w:pict>
      </w:r>
    </w:p>
    <w:p w:rsidR="00DC26CB" w:rsidRDefault="00DC26CB" w:rsidP="00DC26CB">
      <w:pPr>
        <w:shd w:val="clear" w:color="auto" w:fill="FFFFFF"/>
        <w:spacing w:line="0" w:lineRule="auto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noProof/>
          <w:color w:val="000000"/>
          <w:sz w:val="21"/>
          <w:szCs w:val="21"/>
        </w:rPr>
        <w:drawing>
          <wp:inline distT="0" distB="0" distL="0" distR="0">
            <wp:extent cx="2914650" cy="3570447"/>
            <wp:effectExtent l="19050" t="0" r="0" b="0"/>
            <wp:docPr id="1" name="Рисунок 1" descr="https://genproc.gov.ru/bitrix_personal/templates/gp_2016/i/anticor/anticor-konkurs-nav__ic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7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r w:rsidRPr="00DC26CB">
        <w:rPr>
          <w:rFonts w:ascii="Roboto" w:hAnsi="Roboto"/>
          <w:color w:val="383838"/>
          <w:spacing w:val="4"/>
          <w:sz w:val="28"/>
          <w:szCs w:val="28"/>
        </w:rPr>
        <w:t xml:space="preserve">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 w:rsidRPr="00DC26CB">
        <w:rPr>
          <w:rFonts w:ascii="Roboto" w:hAnsi="Roboto"/>
          <w:color w:val="383838"/>
          <w:spacing w:val="4"/>
          <w:sz w:val="28"/>
          <w:szCs w:val="28"/>
        </w:rPr>
        <w:t>антикоррупционной</w:t>
      </w:r>
      <w:proofErr w:type="spellEnd"/>
      <w:r w:rsidRPr="00DC26CB">
        <w:rPr>
          <w:rFonts w:ascii="Roboto" w:hAnsi="Roboto"/>
          <w:color w:val="383838"/>
          <w:spacing w:val="4"/>
          <w:sz w:val="28"/>
          <w:szCs w:val="28"/>
        </w:rPr>
        <w:t xml:space="preserve"> рекламы на тему «Вместе против коррупции!».</w:t>
      </w: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r w:rsidRPr="00DC26CB">
        <w:rPr>
          <w:rFonts w:ascii="Roboto" w:hAnsi="Roboto"/>
          <w:color w:val="383838"/>
          <w:spacing w:val="4"/>
          <w:sz w:val="28"/>
          <w:szCs w:val="28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r w:rsidRPr="00DC26CB">
        <w:rPr>
          <w:rFonts w:ascii="Roboto" w:hAnsi="Roboto"/>
          <w:color w:val="383838"/>
          <w:spacing w:val="4"/>
          <w:sz w:val="28"/>
          <w:szCs w:val="28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proofErr w:type="spellStart"/>
      <w:r w:rsidRPr="00DC26CB">
        <w:rPr>
          <w:rFonts w:ascii="Roboto" w:hAnsi="Roboto"/>
          <w:color w:val="383838"/>
          <w:spacing w:val="4"/>
          <w:sz w:val="28"/>
          <w:szCs w:val="28"/>
        </w:rPr>
        <w:t>Соорганизаторами</w:t>
      </w:r>
      <w:proofErr w:type="spellEnd"/>
      <w:r w:rsidRPr="00DC26CB">
        <w:rPr>
          <w:rFonts w:ascii="Roboto" w:hAnsi="Roboto"/>
          <w:color w:val="383838"/>
          <w:spacing w:val="4"/>
          <w:sz w:val="28"/>
          <w:szCs w:val="28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DC26CB">
        <w:rPr>
          <w:rFonts w:ascii="Roboto" w:hAnsi="Roboto"/>
          <w:color w:val="383838"/>
          <w:spacing w:val="4"/>
          <w:sz w:val="28"/>
          <w:szCs w:val="28"/>
        </w:rPr>
        <w:t>Кыргызской</w:t>
      </w:r>
      <w:proofErr w:type="spellEnd"/>
      <w:r w:rsidRPr="00DC26CB">
        <w:rPr>
          <w:rFonts w:ascii="Roboto" w:hAnsi="Roboto"/>
          <w:color w:val="383838"/>
          <w:spacing w:val="4"/>
          <w:sz w:val="28"/>
          <w:szCs w:val="28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r w:rsidRPr="00DC26CB">
        <w:rPr>
          <w:rFonts w:ascii="Roboto" w:hAnsi="Roboto"/>
          <w:color w:val="383838"/>
          <w:spacing w:val="4"/>
          <w:sz w:val="28"/>
          <w:szCs w:val="28"/>
        </w:rPr>
        <w:t xml:space="preserve">Конкурсантам из Армении, Беларуси, Казахстана, Кыргызстана, России и Таджикистана в возрасте от 14 до 35 лет предлагается подготовить </w:t>
      </w:r>
      <w:proofErr w:type="spellStart"/>
      <w:r w:rsidRPr="00DC26CB">
        <w:rPr>
          <w:rFonts w:ascii="Roboto" w:hAnsi="Roboto"/>
          <w:color w:val="383838"/>
          <w:spacing w:val="4"/>
          <w:sz w:val="28"/>
          <w:szCs w:val="28"/>
        </w:rPr>
        <w:t>антикоррупционную</w:t>
      </w:r>
      <w:proofErr w:type="spellEnd"/>
      <w:r w:rsidRPr="00DC26CB">
        <w:rPr>
          <w:rFonts w:ascii="Roboto" w:hAnsi="Roboto"/>
          <w:color w:val="383838"/>
          <w:spacing w:val="4"/>
          <w:sz w:val="28"/>
          <w:szCs w:val="28"/>
        </w:rPr>
        <w:t xml:space="preserve"> социальную рекламу в формате плакатов и видеороликов на тему «Вместе против коррупции!».</w:t>
      </w: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r w:rsidRPr="00DC26CB">
        <w:rPr>
          <w:rFonts w:ascii="Roboto" w:hAnsi="Roboto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r w:rsidRPr="00DC26CB">
        <w:rPr>
          <w:rFonts w:ascii="Roboto" w:hAnsi="Roboto"/>
          <w:color w:val="383838"/>
          <w:spacing w:val="4"/>
          <w:sz w:val="28"/>
          <w:szCs w:val="28"/>
        </w:rPr>
        <w:t>Прием работ будет осуществляться на официальном сайте конкурса </w:t>
      </w:r>
      <w:hyperlink r:id="rId7" w:history="1">
        <w:r w:rsidRPr="00DC26CB">
          <w:rPr>
            <w:rStyle w:val="aa"/>
            <w:rFonts w:ascii="Roboto" w:hAnsi="Roboto"/>
            <w:color w:val="00AEEF"/>
            <w:spacing w:val="4"/>
            <w:sz w:val="28"/>
            <w:szCs w:val="28"/>
          </w:rPr>
          <w:t>www.anticorruption.life</w:t>
        </w:r>
      </w:hyperlink>
      <w:r w:rsidRPr="00DC26CB">
        <w:rPr>
          <w:rFonts w:ascii="Roboto" w:hAnsi="Roboto"/>
          <w:color w:val="383838"/>
          <w:spacing w:val="4"/>
          <w:sz w:val="28"/>
          <w:szCs w:val="28"/>
        </w:rPr>
        <w:t> с 2 июля по 19 октября 2018 г.</w:t>
      </w:r>
    </w:p>
    <w:p w:rsidR="00DC26CB" w:rsidRPr="00DC26CB" w:rsidRDefault="00DC26CB" w:rsidP="00DC26C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83838"/>
          <w:spacing w:val="4"/>
          <w:sz w:val="28"/>
          <w:szCs w:val="28"/>
        </w:rPr>
      </w:pPr>
      <w:r w:rsidRPr="00DC26CB">
        <w:rPr>
          <w:rFonts w:ascii="Roboto" w:hAnsi="Roboto"/>
          <w:color w:val="383838"/>
          <w:spacing w:val="4"/>
          <w:sz w:val="28"/>
          <w:szCs w:val="28"/>
        </w:rPr>
        <w:lastRenderedPageBreak/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p w:rsidR="00952642" w:rsidRPr="00DC26CB" w:rsidRDefault="00952642" w:rsidP="00DC26CB">
      <w:pPr>
        <w:tabs>
          <w:tab w:val="left" w:pos="1140"/>
        </w:tabs>
        <w:spacing w:line="240" w:lineRule="exact"/>
        <w:jc w:val="both"/>
        <w:rPr>
          <w:szCs w:val="28"/>
        </w:rPr>
      </w:pPr>
    </w:p>
    <w:p w:rsidR="00952642" w:rsidRDefault="00952642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C26CB" w:rsidRDefault="00DC26CB" w:rsidP="007001B7">
      <w:pPr>
        <w:tabs>
          <w:tab w:val="left" w:pos="1140"/>
        </w:tabs>
        <w:spacing w:line="240" w:lineRule="exact"/>
        <w:rPr>
          <w:szCs w:val="28"/>
        </w:rPr>
      </w:pPr>
    </w:p>
    <w:p w:rsidR="00952642" w:rsidRDefault="00952642" w:rsidP="007001B7">
      <w:pPr>
        <w:tabs>
          <w:tab w:val="left" w:pos="1140"/>
        </w:tabs>
        <w:spacing w:line="240" w:lineRule="exact"/>
        <w:rPr>
          <w:szCs w:val="28"/>
        </w:rPr>
      </w:pPr>
    </w:p>
    <w:p w:rsidR="00952642" w:rsidRDefault="00952642" w:rsidP="007001B7">
      <w:pPr>
        <w:tabs>
          <w:tab w:val="left" w:pos="1140"/>
        </w:tabs>
        <w:spacing w:line="240" w:lineRule="exact"/>
        <w:rPr>
          <w:szCs w:val="28"/>
        </w:rPr>
      </w:pPr>
    </w:p>
    <w:p w:rsidR="00952642" w:rsidRDefault="00952642" w:rsidP="007001B7">
      <w:pPr>
        <w:tabs>
          <w:tab w:val="left" w:pos="1140"/>
        </w:tabs>
        <w:spacing w:line="240" w:lineRule="exact"/>
        <w:rPr>
          <w:szCs w:val="28"/>
        </w:rPr>
      </w:pPr>
    </w:p>
    <w:p w:rsidR="00952642" w:rsidRDefault="00952642" w:rsidP="007001B7">
      <w:pPr>
        <w:tabs>
          <w:tab w:val="left" w:pos="1140"/>
        </w:tabs>
        <w:spacing w:line="240" w:lineRule="exact"/>
        <w:rPr>
          <w:szCs w:val="28"/>
        </w:rPr>
      </w:pPr>
    </w:p>
    <w:p w:rsidR="004F3EAC" w:rsidRDefault="004F3EAC" w:rsidP="007001B7">
      <w:pPr>
        <w:tabs>
          <w:tab w:val="left" w:pos="1140"/>
        </w:tabs>
        <w:spacing w:line="240" w:lineRule="exact"/>
        <w:rPr>
          <w:szCs w:val="28"/>
        </w:rPr>
      </w:pPr>
    </w:p>
    <w:p w:rsidR="00EC54CD" w:rsidRDefault="00EC54CD" w:rsidP="007001B7">
      <w:pPr>
        <w:tabs>
          <w:tab w:val="left" w:pos="1140"/>
        </w:tabs>
        <w:spacing w:line="240" w:lineRule="exact"/>
        <w:rPr>
          <w:szCs w:val="28"/>
        </w:rPr>
      </w:pPr>
    </w:p>
    <w:p w:rsidR="00D15D15" w:rsidRDefault="00D15D15" w:rsidP="007001B7">
      <w:pPr>
        <w:tabs>
          <w:tab w:val="left" w:pos="1140"/>
        </w:tabs>
        <w:spacing w:line="240" w:lineRule="exact"/>
        <w:rPr>
          <w:sz w:val="24"/>
          <w:szCs w:val="24"/>
        </w:rPr>
      </w:pPr>
    </w:p>
    <w:p w:rsidR="007001B7" w:rsidRPr="001F1837" w:rsidRDefault="007001B7" w:rsidP="007001B7">
      <w:pPr>
        <w:tabs>
          <w:tab w:val="left" w:pos="114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т/факс 8 (275) 5-31-88; </w:t>
      </w:r>
      <w:r w:rsidRPr="001F1837">
        <w:rPr>
          <w:sz w:val="24"/>
          <w:szCs w:val="24"/>
        </w:rPr>
        <w:t xml:space="preserve"> </w:t>
      </w:r>
      <w:r w:rsidR="00D15D15">
        <w:rPr>
          <w:sz w:val="24"/>
          <w:szCs w:val="24"/>
        </w:rPr>
        <w:t>тел.</w:t>
      </w:r>
      <w:r w:rsidR="00D15D15" w:rsidRPr="00D15D15">
        <w:rPr>
          <w:sz w:val="24"/>
          <w:szCs w:val="24"/>
        </w:rPr>
        <w:t xml:space="preserve"> </w:t>
      </w:r>
      <w:r w:rsidR="00D15D15">
        <w:rPr>
          <w:sz w:val="24"/>
          <w:szCs w:val="24"/>
        </w:rPr>
        <w:t>8 (275)  5-31-11</w:t>
      </w:r>
    </w:p>
    <w:p w:rsidR="007001B7" w:rsidRPr="007001B7" w:rsidRDefault="00280D55" w:rsidP="007001B7">
      <w:pPr>
        <w:spacing w:line="240" w:lineRule="exact"/>
        <w:jc w:val="both"/>
        <w:rPr>
          <w:sz w:val="24"/>
          <w:szCs w:val="24"/>
        </w:rPr>
      </w:pPr>
      <w:hyperlink r:id="rId8" w:history="1">
        <w:r w:rsidR="007001B7" w:rsidRPr="007001B7">
          <w:rPr>
            <w:rStyle w:val="aa"/>
            <w:sz w:val="24"/>
            <w:szCs w:val="24"/>
            <w:u w:val="none"/>
            <w:shd w:val="clear" w:color="auto" w:fill="FFFFFF"/>
          </w:rPr>
          <w:t>prok-dagogni@mail.ru</w:t>
        </w:r>
      </w:hyperlink>
    </w:p>
    <w:p w:rsidR="00E518E4" w:rsidRPr="001A700D" w:rsidRDefault="00E518E4" w:rsidP="00D824C0">
      <w:pPr>
        <w:tabs>
          <w:tab w:val="left" w:pos="900"/>
        </w:tabs>
        <w:rPr>
          <w:sz w:val="24"/>
          <w:szCs w:val="24"/>
        </w:rPr>
      </w:pPr>
    </w:p>
    <w:sectPr w:rsidR="00E518E4" w:rsidRPr="001A700D" w:rsidSect="00972344">
      <w:pgSz w:w="11906" w:h="16838"/>
      <w:pgMar w:top="1134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570"/>
    <w:multiLevelType w:val="multilevel"/>
    <w:tmpl w:val="E1A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887"/>
    <w:multiLevelType w:val="hybridMultilevel"/>
    <w:tmpl w:val="E210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11C9"/>
    <w:rsid w:val="00013C6D"/>
    <w:rsid w:val="000160E0"/>
    <w:rsid w:val="000241E3"/>
    <w:rsid w:val="0002438D"/>
    <w:rsid w:val="00045A33"/>
    <w:rsid w:val="00054E31"/>
    <w:rsid w:val="000700FA"/>
    <w:rsid w:val="00072608"/>
    <w:rsid w:val="00092418"/>
    <w:rsid w:val="000963B9"/>
    <w:rsid w:val="000B4AB6"/>
    <w:rsid w:val="000B6B82"/>
    <w:rsid w:val="000B7168"/>
    <w:rsid w:val="000C7620"/>
    <w:rsid w:val="000D1692"/>
    <w:rsid w:val="000D53FE"/>
    <w:rsid w:val="000D6C8B"/>
    <w:rsid w:val="000E1436"/>
    <w:rsid w:val="000E2DC9"/>
    <w:rsid w:val="000F3176"/>
    <w:rsid w:val="00106FF9"/>
    <w:rsid w:val="0013205B"/>
    <w:rsid w:val="00137F98"/>
    <w:rsid w:val="00163437"/>
    <w:rsid w:val="00170E97"/>
    <w:rsid w:val="00171FA2"/>
    <w:rsid w:val="00183FF9"/>
    <w:rsid w:val="00184B8F"/>
    <w:rsid w:val="00184BF1"/>
    <w:rsid w:val="001959AC"/>
    <w:rsid w:val="001A700D"/>
    <w:rsid w:val="001A7FD3"/>
    <w:rsid w:val="001B0AF0"/>
    <w:rsid w:val="001B6044"/>
    <w:rsid w:val="001C212B"/>
    <w:rsid w:val="001C7C1F"/>
    <w:rsid w:val="001D1311"/>
    <w:rsid w:val="001D7C16"/>
    <w:rsid w:val="001E1363"/>
    <w:rsid w:val="00207D48"/>
    <w:rsid w:val="0021488E"/>
    <w:rsid w:val="00221636"/>
    <w:rsid w:val="002449F5"/>
    <w:rsid w:val="00253F85"/>
    <w:rsid w:val="002570E1"/>
    <w:rsid w:val="00280D55"/>
    <w:rsid w:val="002919A1"/>
    <w:rsid w:val="00294400"/>
    <w:rsid w:val="002A17C2"/>
    <w:rsid w:val="002C67AF"/>
    <w:rsid w:val="002C6FEC"/>
    <w:rsid w:val="003416C5"/>
    <w:rsid w:val="00344BB5"/>
    <w:rsid w:val="003558D3"/>
    <w:rsid w:val="00383D29"/>
    <w:rsid w:val="0039365C"/>
    <w:rsid w:val="003A1A84"/>
    <w:rsid w:val="003A2BFC"/>
    <w:rsid w:val="003A5381"/>
    <w:rsid w:val="003A6C4E"/>
    <w:rsid w:val="004029E4"/>
    <w:rsid w:val="0040446E"/>
    <w:rsid w:val="004153F4"/>
    <w:rsid w:val="00416120"/>
    <w:rsid w:val="00426828"/>
    <w:rsid w:val="00437BF5"/>
    <w:rsid w:val="00443095"/>
    <w:rsid w:val="00453772"/>
    <w:rsid w:val="00461B64"/>
    <w:rsid w:val="00467B2C"/>
    <w:rsid w:val="004939F5"/>
    <w:rsid w:val="004A6200"/>
    <w:rsid w:val="004C2264"/>
    <w:rsid w:val="004E24FF"/>
    <w:rsid w:val="004E294D"/>
    <w:rsid w:val="004E6F6A"/>
    <w:rsid w:val="004F074D"/>
    <w:rsid w:val="004F3EAC"/>
    <w:rsid w:val="00500B55"/>
    <w:rsid w:val="00501104"/>
    <w:rsid w:val="00512BE9"/>
    <w:rsid w:val="00530B93"/>
    <w:rsid w:val="00543D18"/>
    <w:rsid w:val="00544354"/>
    <w:rsid w:val="00544870"/>
    <w:rsid w:val="00552531"/>
    <w:rsid w:val="00562B37"/>
    <w:rsid w:val="00581116"/>
    <w:rsid w:val="00581F06"/>
    <w:rsid w:val="005823E3"/>
    <w:rsid w:val="00592E75"/>
    <w:rsid w:val="005A656B"/>
    <w:rsid w:val="005B5285"/>
    <w:rsid w:val="005D166D"/>
    <w:rsid w:val="005E594E"/>
    <w:rsid w:val="005F2BD9"/>
    <w:rsid w:val="0060089F"/>
    <w:rsid w:val="00603F64"/>
    <w:rsid w:val="00611820"/>
    <w:rsid w:val="00613EAA"/>
    <w:rsid w:val="00620916"/>
    <w:rsid w:val="006217BF"/>
    <w:rsid w:val="0063548D"/>
    <w:rsid w:val="0065307D"/>
    <w:rsid w:val="006572B6"/>
    <w:rsid w:val="00666425"/>
    <w:rsid w:val="00666B79"/>
    <w:rsid w:val="006732BC"/>
    <w:rsid w:val="00676009"/>
    <w:rsid w:val="0068259B"/>
    <w:rsid w:val="00686A43"/>
    <w:rsid w:val="00690006"/>
    <w:rsid w:val="00690D14"/>
    <w:rsid w:val="006956F9"/>
    <w:rsid w:val="00696DC4"/>
    <w:rsid w:val="00697E0C"/>
    <w:rsid w:val="006A41B7"/>
    <w:rsid w:val="006A6FB2"/>
    <w:rsid w:val="006B0D7E"/>
    <w:rsid w:val="006C12BC"/>
    <w:rsid w:val="006C1A38"/>
    <w:rsid w:val="006D21DB"/>
    <w:rsid w:val="006E34A0"/>
    <w:rsid w:val="007001B7"/>
    <w:rsid w:val="007052E3"/>
    <w:rsid w:val="0073367C"/>
    <w:rsid w:val="00743FF7"/>
    <w:rsid w:val="00757478"/>
    <w:rsid w:val="00773336"/>
    <w:rsid w:val="007735FF"/>
    <w:rsid w:val="00783504"/>
    <w:rsid w:val="00787575"/>
    <w:rsid w:val="00787ED3"/>
    <w:rsid w:val="00791A1D"/>
    <w:rsid w:val="007A07EC"/>
    <w:rsid w:val="007A4669"/>
    <w:rsid w:val="007B1E3C"/>
    <w:rsid w:val="007C3F16"/>
    <w:rsid w:val="007D0505"/>
    <w:rsid w:val="007D1683"/>
    <w:rsid w:val="007D1D9E"/>
    <w:rsid w:val="007E0977"/>
    <w:rsid w:val="007F48F9"/>
    <w:rsid w:val="007F68BD"/>
    <w:rsid w:val="007F6F8E"/>
    <w:rsid w:val="00802BEA"/>
    <w:rsid w:val="00804E68"/>
    <w:rsid w:val="0081704A"/>
    <w:rsid w:val="008202F0"/>
    <w:rsid w:val="008218E8"/>
    <w:rsid w:val="00824B7F"/>
    <w:rsid w:val="00825D36"/>
    <w:rsid w:val="00841BC5"/>
    <w:rsid w:val="00845FC9"/>
    <w:rsid w:val="00847FDA"/>
    <w:rsid w:val="008601E7"/>
    <w:rsid w:val="00874282"/>
    <w:rsid w:val="008814D0"/>
    <w:rsid w:val="008930CC"/>
    <w:rsid w:val="0089397F"/>
    <w:rsid w:val="00897993"/>
    <w:rsid w:val="008A54F2"/>
    <w:rsid w:val="008B15E3"/>
    <w:rsid w:val="008B2457"/>
    <w:rsid w:val="008D11C9"/>
    <w:rsid w:val="008E1018"/>
    <w:rsid w:val="0090538E"/>
    <w:rsid w:val="00907416"/>
    <w:rsid w:val="009169D1"/>
    <w:rsid w:val="0091769F"/>
    <w:rsid w:val="0092006F"/>
    <w:rsid w:val="00920E2C"/>
    <w:rsid w:val="00921743"/>
    <w:rsid w:val="009318C9"/>
    <w:rsid w:val="0094314E"/>
    <w:rsid w:val="00943461"/>
    <w:rsid w:val="00944FC5"/>
    <w:rsid w:val="00947BA7"/>
    <w:rsid w:val="00952642"/>
    <w:rsid w:val="00956590"/>
    <w:rsid w:val="00972344"/>
    <w:rsid w:val="009763FC"/>
    <w:rsid w:val="00992683"/>
    <w:rsid w:val="009937B4"/>
    <w:rsid w:val="009967AC"/>
    <w:rsid w:val="009A7960"/>
    <w:rsid w:val="009B0501"/>
    <w:rsid w:val="009C55BE"/>
    <w:rsid w:val="009E1754"/>
    <w:rsid w:val="009E54AC"/>
    <w:rsid w:val="009F108C"/>
    <w:rsid w:val="009F2C18"/>
    <w:rsid w:val="009F4A4A"/>
    <w:rsid w:val="009F4C4E"/>
    <w:rsid w:val="009F7291"/>
    <w:rsid w:val="00A0329A"/>
    <w:rsid w:val="00A11810"/>
    <w:rsid w:val="00A15A66"/>
    <w:rsid w:val="00A244D1"/>
    <w:rsid w:val="00A31C14"/>
    <w:rsid w:val="00A36513"/>
    <w:rsid w:val="00A378A7"/>
    <w:rsid w:val="00A5656A"/>
    <w:rsid w:val="00A6470A"/>
    <w:rsid w:val="00A6490E"/>
    <w:rsid w:val="00A70D63"/>
    <w:rsid w:val="00AA516D"/>
    <w:rsid w:val="00AB212B"/>
    <w:rsid w:val="00AB431F"/>
    <w:rsid w:val="00AC34D5"/>
    <w:rsid w:val="00AD39A3"/>
    <w:rsid w:val="00AF1F79"/>
    <w:rsid w:val="00B16984"/>
    <w:rsid w:val="00B17E58"/>
    <w:rsid w:val="00B32C36"/>
    <w:rsid w:val="00B423D1"/>
    <w:rsid w:val="00B46EF0"/>
    <w:rsid w:val="00BB783D"/>
    <w:rsid w:val="00BD23FA"/>
    <w:rsid w:val="00BD4B6A"/>
    <w:rsid w:val="00BE0506"/>
    <w:rsid w:val="00BE3BDF"/>
    <w:rsid w:val="00BE6ED5"/>
    <w:rsid w:val="00BF042B"/>
    <w:rsid w:val="00BF3174"/>
    <w:rsid w:val="00BF5C28"/>
    <w:rsid w:val="00C15B58"/>
    <w:rsid w:val="00C43B93"/>
    <w:rsid w:val="00C52557"/>
    <w:rsid w:val="00C7117C"/>
    <w:rsid w:val="00C72A5A"/>
    <w:rsid w:val="00C75A42"/>
    <w:rsid w:val="00C86112"/>
    <w:rsid w:val="00C90302"/>
    <w:rsid w:val="00C94419"/>
    <w:rsid w:val="00CA292A"/>
    <w:rsid w:val="00CA5FAD"/>
    <w:rsid w:val="00CA72AB"/>
    <w:rsid w:val="00CC27EE"/>
    <w:rsid w:val="00CC2F3D"/>
    <w:rsid w:val="00CC4674"/>
    <w:rsid w:val="00CD3924"/>
    <w:rsid w:val="00CE0AFA"/>
    <w:rsid w:val="00CE71F3"/>
    <w:rsid w:val="00CF51D2"/>
    <w:rsid w:val="00D06F78"/>
    <w:rsid w:val="00D07369"/>
    <w:rsid w:val="00D15D15"/>
    <w:rsid w:val="00D16086"/>
    <w:rsid w:val="00D2162E"/>
    <w:rsid w:val="00D26B38"/>
    <w:rsid w:val="00D273F4"/>
    <w:rsid w:val="00D47CAF"/>
    <w:rsid w:val="00D52620"/>
    <w:rsid w:val="00D61F0E"/>
    <w:rsid w:val="00D824C0"/>
    <w:rsid w:val="00D918F7"/>
    <w:rsid w:val="00D96A55"/>
    <w:rsid w:val="00DA527F"/>
    <w:rsid w:val="00DC26CB"/>
    <w:rsid w:val="00DC2B6D"/>
    <w:rsid w:val="00DC5D9D"/>
    <w:rsid w:val="00DC7878"/>
    <w:rsid w:val="00DE5B90"/>
    <w:rsid w:val="00DF057D"/>
    <w:rsid w:val="00DF68C3"/>
    <w:rsid w:val="00E008E5"/>
    <w:rsid w:val="00E038C2"/>
    <w:rsid w:val="00E117BC"/>
    <w:rsid w:val="00E23695"/>
    <w:rsid w:val="00E25849"/>
    <w:rsid w:val="00E45CEC"/>
    <w:rsid w:val="00E518E4"/>
    <w:rsid w:val="00E51C1F"/>
    <w:rsid w:val="00E53456"/>
    <w:rsid w:val="00E57770"/>
    <w:rsid w:val="00E746BD"/>
    <w:rsid w:val="00E82B3D"/>
    <w:rsid w:val="00E85F56"/>
    <w:rsid w:val="00E933D4"/>
    <w:rsid w:val="00EC54CD"/>
    <w:rsid w:val="00ED0A11"/>
    <w:rsid w:val="00ED36A7"/>
    <w:rsid w:val="00EF2A85"/>
    <w:rsid w:val="00F37041"/>
    <w:rsid w:val="00F66286"/>
    <w:rsid w:val="00F90776"/>
    <w:rsid w:val="00F956C5"/>
    <w:rsid w:val="00F95C2E"/>
    <w:rsid w:val="00FA249E"/>
    <w:rsid w:val="00FA481A"/>
    <w:rsid w:val="00FB0D72"/>
    <w:rsid w:val="00FB5EB1"/>
    <w:rsid w:val="00FC7AF6"/>
    <w:rsid w:val="00FE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1C9"/>
    <w:rPr>
      <w:sz w:val="28"/>
    </w:rPr>
  </w:style>
  <w:style w:type="paragraph" w:styleId="1">
    <w:name w:val="heading 1"/>
    <w:basedOn w:val="a"/>
    <w:link w:val="10"/>
    <w:uiPriority w:val="9"/>
    <w:qFormat/>
    <w:rsid w:val="001A7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11C9"/>
    <w:rPr>
      <w:b/>
    </w:rPr>
  </w:style>
  <w:style w:type="table" w:styleId="a5">
    <w:name w:val="Table Grid"/>
    <w:basedOn w:val="a1"/>
    <w:rsid w:val="00437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D61F0E"/>
    <w:rPr>
      <w:b/>
      <w:sz w:val="28"/>
    </w:rPr>
  </w:style>
  <w:style w:type="paragraph" w:styleId="a6">
    <w:name w:val="Balloon Text"/>
    <w:basedOn w:val="a"/>
    <w:link w:val="a7"/>
    <w:rsid w:val="00BD4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D4B6A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BE0506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BE0506"/>
    <w:pPr>
      <w:widowControl w:val="0"/>
      <w:shd w:val="clear" w:color="auto" w:fill="FFFFFF"/>
      <w:spacing w:before="540" w:line="274" w:lineRule="exact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45377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A656B"/>
    <w:rPr>
      <w:color w:val="0000FF"/>
      <w:u w:val="single"/>
    </w:rPr>
  </w:style>
  <w:style w:type="character" w:customStyle="1" w:styleId="5">
    <w:name w:val="Основной текст (5)"/>
    <w:basedOn w:val="a0"/>
    <w:link w:val="51"/>
    <w:uiPriority w:val="99"/>
    <w:rsid w:val="005A656B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A656B"/>
    <w:pPr>
      <w:shd w:val="clear" w:color="auto" w:fill="FFFFFF"/>
      <w:spacing w:line="317" w:lineRule="exact"/>
      <w:ind w:firstLine="580"/>
    </w:pPr>
    <w:rPr>
      <w:szCs w:val="28"/>
    </w:rPr>
  </w:style>
  <w:style w:type="paragraph" w:styleId="ab">
    <w:name w:val="Normal (Web)"/>
    <w:basedOn w:val="a"/>
    <w:uiPriority w:val="99"/>
    <w:unhideWhenUsed/>
    <w:rsid w:val="00D2162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24C0"/>
  </w:style>
  <w:style w:type="character" w:customStyle="1" w:styleId="10">
    <w:name w:val="Заголовок 1 Знак"/>
    <w:basedOn w:val="a0"/>
    <w:link w:val="1"/>
    <w:uiPriority w:val="9"/>
    <w:rsid w:val="001A700D"/>
    <w:rPr>
      <w:b/>
      <w:bCs/>
      <w:kern w:val="36"/>
      <w:sz w:val="48"/>
      <w:szCs w:val="48"/>
    </w:rPr>
  </w:style>
  <w:style w:type="paragraph" w:customStyle="1" w:styleId="bodytext">
    <w:name w:val="bodytext"/>
    <w:basedOn w:val="a"/>
    <w:rsid w:val="00512BE9"/>
    <w:pPr>
      <w:spacing w:before="100" w:beforeAutospacing="1" w:after="100" w:afterAutospacing="1"/>
    </w:pPr>
    <w:rPr>
      <w:sz w:val="24"/>
      <w:szCs w:val="24"/>
    </w:rPr>
  </w:style>
  <w:style w:type="character" w:customStyle="1" w:styleId="printlinkwrapper">
    <w:name w:val="print_link_wrapper"/>
    <w:basedOn w:val="a0"/>
    <w:rsid w:val="007001B7"/>
  </w:style>
  <w:style w:type="character" w:customStyle="1" w:styleId="detail-news-date">
    <w:name w:val="detail-news-date"/>
    <w:basedOn w:val="a0"/>
    <w:rsid w:val="00EF2A85"/>
  </w:style>
  <w:style w:type="character" w:customStyle="1" w:styleId="detail-edu-dep">
    <w:name w:val="detail-edu-dep"/>
    <w:basedOn w:val="a0"/>
    <w:rsid w:val="000B4AB6"/>
  </w:style>
  <w:style w:type="character" w:customStyle="1" w:styleId="detail-edu-date">
    <w:name w:val="detail-edu-date"/>
    <w:basedOn w:val="a0"/>
    <w:rsid w:val="000B4AB6"/>
  </w:style>
  <w:style w:type="character" w:customStyle="1" w:styleId="detail-edu-time">
    <w:name w:val="detail-edu-time"/>
    <w:basedOn w:val="a0"/>
    <w:rsid w:val="000B4AB6"/>
  </w:style>
  <w:style w:type="character" w:styleId="ac">
    <w:name w:val="FollowedHyperlink"/>
    <w:basedOn w:val="a0"/>
    <w:rsid w:val="00EC54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00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51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804">
          <w:marLeft w:val="3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1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-dagogn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ticorruption.lif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588C-D27D-4D76-A350-23622E90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XXX</cp:lastModifiedBy>
  <cp:revision>2</cp:revision>
  <cp:lastPrinted>2018-01-29T07:08:00Z</cp:lastPrinted>
  <dcterms:created xsi:type="dcterms:W3CDTF">2018-06-03T11:18:00Z</dcterms:created>
  <dcterms:modified xsi:type="dcterms:W3CDTF">2018-06-03T11:18:00Z</dcterms:modified>
</cp:coreProperties>
</file>