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BD" w:rsidRPr="00116CBD" w:rsidRDefault="00116CBD" w:rsidP="00116CB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Основы детской безопасности в Интернете</w:t>
      </w:r>
    </w:p>
    <w:p w:rsidR="00116CBD" w:rsidRPr="00116CBD" w:rsidRDefault="00116CBD" w:rsidP="00116C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Краткие рекомендации помогут вам обеспечить безопасность членов вашей семьи в Интернете, даже если вам вечно не хватает времени.</w:t>
      </w:r>
    </w:p>
    <w:p w:rsidR="00116CBD" w:rsidRPr="00116CBD" w:rsidRDefault="00116CBD" w:rsidP="00116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Поговорите с ребенком о безопасности в Интернете</w:t>
      </w:r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Объясните основные правила, возможности различных технологий и последствия нарушений. Самое главное: убедите ребенка, что в любой непонятной или пугающей ситуации ему следует обращаться к родителям, чтобы найти безопасное решение.</w:t>
      </w:r>
    </w:p>
    <w:p w:rsidR="00116CBD" w:rsidRPr="00116CBD" w:rsidRDefault="00116CBD" w:rsidP="00116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Используйте компьютер и смартфон вместе с детьми</w:t>
      </w:r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Это хороший способ научить их правилам безопасности в Интернете. При этом дети поймут, что решать возможные проблемы лучше всего вместе.</w:t>
      </w:r>
    </w:p>
    <w:p w:rsidR="00116CBD" w:rsidRPr="00116CBD" w:rsidRDefault="00116CBD" w:rsidP="00116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Расскажите детям больше о сайтах и сервисах в Интернете</w:t>
      </w:r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Поговорите о том, что их интересует в Интернете и какие страницы им можно посещать.</w:t>
      </w:r>
    </w:p>
    <w:p w:rsidR="00116CBD" w:rsidRPr="00116CBD" w:rsidRDefault="00116CBD" w:rsidP="00116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Безопасные пароли</w:t>
      </w:r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. Помогите своей семье приобрести правильные привычки в отношении паролей. Расскажите об их использовании. Напомните, что пароли никому нельзя передавать, за исключением лиц, которым можно доверять, например, родителям. Убедитесь, что у детей </w:t>
      </w:r>
      <w:proofErr w:type="gramStart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вошло в привычку выходить</w:t>
      </w:r>
      <w:proofErr w:type="gramEnd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из своих </w:t>
      </w:r>
      <w:proofErr w:type="spellStart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аккаунтов</w:t>
      </w:r>
      <w:proofErr w:type="spellEnd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когда они используют общественные компьютеры в школе, кафе или библиотеке.</w:t>
      </w:r>
    </w:p>
    <w:p w:rsidR="00116CBD" w:rsidRPr="00116CBD" w:rsidRDefault="00116CBD" w:rsidP="00116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Используйте настройки конфиденциальности и управления доступом</w:t>
      </w:r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В Интернете немало сайтов, на которых можно публиковать свои комментарии, фото и видео, рассказывать о том, что с вами произошло, как вы живете и т. д. Обычно такие сервисы позволяют определить уровень доступа к вашей информации ещё до ее публикации. Поговорите с членами своей семьи и определите, о чем не следует рассказывать всем. Научите детей уважать конфиденциальность друзей и родных.</w:t>
      </w:r>
    </w:p>
    <w:p w:rsidR="00116CBD" w:rsidRPr="00116CBD" w:rsidRDefault="00116CBD" w:rsidP="00116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Проверьте возрастные ограничения</w:t>
      </w:r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. Многие </w:t>
      </w:r>
      <w:proofErr w:type="spellStart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онлайн-сервисы</w:t>
      </w:r>
      <w:proofErr w:type="spellEnd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, в том числе </w:t>
      </w:r>
      <w:proofErr w:type="spellStart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Google</w:t>
      </w:r>
      <w:proofErr w:type="spellEnd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, предоставляют доступ ко всем функциям только совершеннолетним. А создавать </w:t>
      </w:r>
      <w:proofErr w:type="spellStart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аккаунты</w:t>
      </w:r>
      <w:proofErr w:type="spellEnd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Google</w:t>
      </w:r>
      <w:proofErr w:type="spellEnd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могут только пользователи не моложе 13 лет. Прежде чем ваш ребенок зарегистрируется на том или ином сайте, самостоятельно проверяйте условия его использования и соответствие материалов правилам, принятым в вашей семье.</w:t>
      </w:r>
    </w:p>
    <w:p w:rsidR="00116CBD" w:rsidRPr="00116CBD" w:rsidRDefault="00116CBD" w:rsidP="00116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Научите детей ответственному поведению в Интернете</w:t>
      </w:r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Помните золотое правило: то, что вы не сказали бы человеку в личном общении, не стоит отправлять ему по SMS, электронной почте, в чате или комментариях на его странице. Поговорите с детьми о том, как другие могут воспринимать их слова, и разработайте для своей семьи правила общения.</w:t>
      </w:r>
    </w:p>
    <w:p w:rsidR="00116CBD" w:rsidRPr="00116CBD" w:rsidRDefault="00116CBD" w:rsidP="00116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Посоветуйтесь с другими взрослыми</w:t>
      </w:r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Привлеките к обсуждению этой темы друзей, родственников и педагогов. Другие родители и специалисты по работе с детьми могут оказать вам неоценимую помощь в том, как научить детей и родственников правильному использованию самых разных информационных технологий.</w:t>
      </w:r>
    </w:p>
    <w:p w:rsidR="00116CBD" w:rsidRPr="00116CBD" w:rsidRDefault="00116CBD" w:rsidP="00116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Защитите свой компьютер и личные данные</w:t>
      </w:r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Используйте антивирусное программное обеспечение и регулярно его обновляйте. Поговорите со своей семьей о типах личной информации – например, номер социального страхования, номер телефона или домашний адрес – эти данные не должны быть размещены в Интернете. Научите свою семью не принимать файлы или открывать вложения в электронной почте от неизвестных людей.</w:t>
      </w:r>
    </w:p>
    <w:p w:rsidR="00116CBD" w:rsidRPr="00116CBD" w:rsidRDefault="00116CBD" w:rsidP="00116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Не останавливайтесь на достигнутом</w:t>
      </w:r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Безопасность в Интернете требует постоянного внимания, поскольку технологии непрерывно совершенствуются. Старайтесь всё время держать руку на пульсе. Пересматривайте правила пользования Интернетом в семье, следите за тем, как ваши близкие осваивают новые технологии, и время от времени давайте им советы.</w:t>
      </w:r>
    </w:p>
    <w:p w:rsidR="00116CBD" w:rsidRPr="00116CBD" w:rsidRDefault="00116CBD" w:rsidP="00116C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b/>
          <w:bCs/>
          <w:color w:val="000000"/>
          <w:sz w:val="16"/>
          <w:u w:val="single"/>
          <w:lang w:eastAsia="ru-RU"/>
        </w:rPr>
        <w:t>РЕСУРСЫ О БЕЗОПАСНОСТИ  В ИНТЕРНЕТЕ</w:t>
      </w:r>
    </w:p>
    <w:p w:rsidR="00116CBD" w:rsidRPr="00116CBD" w:rsidRDefault="00116CBD" w:rsidP="00116C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5" w:history="1">
        <w:r w:rsidRPr="00116CBD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http://i-deti.org/safety-content/</w:t>
        </w:r>
      </w:hyperlink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— безопасный Интернет для детей: законодательство, советы, мнения, международный опыт;</w:t>
      </w:r>
    </w:p>
    <w:p w:rsidR="00116CBD" w:rsidRPr="00116CBD" w:rsidRDefault="00116CBD" w:rsidP="00116C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6" w:history="1">
        <w:r w:rsidRPr="00116CBD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http://www.google.ru/familysafety</w:t>
        </w:r>
      </w:hyperlink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— справочник по детской безопасности в Интернете;</w:t>
      </w:r>
    </w:p>
    <w:p w:rsidR="00116CBD" w:rsidRPr="00116CBD" w:rsidRDefault="00116CBD" w:rsidP="00116C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history="1">
        <w:r w:rsidRPr="00116CBD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http://www.fid.ru/</w:t>
        </w:r>
      </w:hyperlink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— фонд развития Интернет;</w:t>
      </w:r>
    </w:p>
    <w:p w:rsidR="00116CBD" w:rsidRPr="00116CBD" w:rsidRDefault="00116CBD" w:rsidP="00116C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history="1">
        <w:r w:rsidRPr="00116CBD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http://www.saferunet.ru/</w:t>
        </w:r>
      </w:hyperlink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— центр безопасного Интернета в России;</w:t>
      </w:r>
    </w:p>
    <w:p w:rsidR="00116CBD" w:rsidRPr="00116CBD" w:rsidRDefault="00116CBD" w:rsidP="00116C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history="1">
        <w:r w:rsidRPr="00116CBD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http://www.detionline.com/</w:t>
        </w:r>
      </w:hyperlink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 — линия помощи «Дети </w:t>
      </w:r>
      <w:proofErr w:type="spellStart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Онлайн</w:t>
      </w:r>
      <w:proofErr w:type="spellEnd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</w:t>
      </w:r>
    </w:p>
    <w:p w:rsidR="00116CBD" w:rsidRPr="00116CBD" w:rsidRDefault="00116CBD" w:rsidP="00116C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Памятка «Как выявить вовлеченность ребенка в «группы смерти»: </w:t>
      </w:r>
    </w:p>
    <w:p w:rsidR="00116CBD" w:rsidRPr="00116CBD" w:rsidRDefault="00116CBD" w:rsidP="00116C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6"/>
          <w:szCs w:val="16"/>
          <w:lang w:eastAsia="ru-RU"/>
        </w:rPr>
        <w:lastRenderedPageBreak/>
        <w:drawing>
          <wp:inline distT="0" distB="0" distL="0" distR="0">
            <wp:extent cx="6457950" cy="9144000"/>
            <wp:effectExtent l="19050" t="0" r="0" b="0"/>
            <wp:docPr id="1" name="Рисунок 1" descr="http://pervsosh.narod.ru/pamjat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vsosh.narod.ru/pamjatka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CBD" w:rsidRPr="00116CBD" w:rsidRDefault="00116CBD" w:rsidP="00116C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6"/>
          <w:szCs w:val="16"/>
          <w:lang w:eastAsia="ru-RU"/>
        </w:rPr>
        <w:lastRenderedPageBreak/>
        <w:drawing>
          <wp:inline distT="0" distB="0" distL="0" distR="0">
            <wp:extent cx="6457950" cy="9144000"/>
            <wp:effectExtent l="19050" t="0" r="0" b="0"/>
            <wp:docPr id="2" name="Рисунок 2" descr="http://pervsosh.narod.ru/pamjat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rvsosh.narod.ru/pamjatka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CBD" w:rsidRPr="00116CBD" w:rsidRDefault="00116CBD" w:rsidP="00116C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lastRenderedPageBreak/>
        <w:t>Противодействие экстремизму: </w:t>
      </w:r>
      <w:hyperlink r:id="rId12" w:history="1">
        <w:r w:rsidRPr="00116CBD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/prikaz_list_1.jpg</w:t>
        </w:r>
      </w:hyperlink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 </w:t>
      </w:r>
      <w:hyperlink r:id="rId13" w:history="1">
        <w:r w:rsidRPr="00116CBD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/prikaz_list_2.jpg</w:t>
        </w:r>
      </w:hyperlink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 </w:t>
      </w:r>
      <w:hyperlink r:id="rId14" w:history="1">
        <w:r w:rsidRPr="00116CBD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/plan_meroprijatij_ehkstremizm.doc</w:t>
        </w:r>
      </w:hyperlink>
    </w:p>
    <w:p w:rsidR="00116CBD" w:rsidRPr="00116CBD" w:rsidRDefault="00116CBD" w:rsidP="00116C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Памятка для родителей "Как не допустить суицид у подростка":</w:t>
      </w:r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hyperlink r:id="rId15" w:history="1">
        <w:r w:rsidRPr="00116CBD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/pamjatka_suicidy_oblast.doc</w:t>
        </w:r>
      </w:hyperlink>
    </w:p>
    <w:p w:rsidR="00116CBD" w:rsidRPr="00116CBD" w:rsidRDefault="00116CBD" w:rsidP="00116C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Предлагаем вашему вниманию материалы </w:t>
      </w:r>
      <w:proofErr w:type="gramStart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Всероссийского</w:t>
      </w:r>
      <w:proofErr w:type="gramEnd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вебинара</w:t>
      </w:r>
      <w:proofErr w:type="spellEnd"/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 «Профилактика суицидального поведения детей и подростков, связанного с влиянием сети интернет»: </w:t>
      </w:r>
      <w:hyperlink r:id="rId16" w:history="1">
        <w:r w:rsidRPr="00116CBD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/1-riski_i_ugrozy_sovremennoj_internet-sredy_i_ikh_.pdf</w:t>
        </w:r>
      </w:hyperlink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, </w:t>
      </w:r>
      <w:hyperlink r:id="rId17" w:history="1">
        <w:r w:rsidRPr="00116CBD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/2-riski_i_ugrozy_sovremennoj_internet-sredy_i_ikh_.pdf</w:t>
        </w:r>
      </w:hyperlink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, </w:t>
      </w:r>
      <w:hyperlink r:id="rId18" w:history="1">
        <w:r w:rsidRPr="00116CBD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/3-pamjatka_dlja_roditelej_po_profilaktike_internet.pdf</w:t>
        </w:r>
      </w:hyperlink>
    </w:p>
    <w:p w:rsidR="00116CBD" w:rsidRPr="00116CBD" w:rsidRDefault="00116CBD" w:rsidP="00116CB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Уважаемые родители! </w:t>
      </w:r>
    </w:p>
    <w:p w:rsidR="00116CBD" w:rsidRPr="00116CBD" w:rsidRDefault="00116CBD" w:rsidP="00116C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Комиссия по делам несовершеннолетних и защите их прав Администрации </w:t>
      </w:r>
      <w:proofErr w:type="spellStart"/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Кашарского</w:t>
      </w:r>
      <w:proofErr w:type="spellEnd"/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района Ростовской области, администрация МБОУ Первомайской СОШ напоминают о недопущении нахождения несовершеннолетних в ночное время в общественных местах, в том числе на объектах транспорта, без сопровождения родителей или законных представителей и предупреждают родителей об административной ответственности.</w:t>
      </w:r>
    </w:p>
    <w:p w:rsidR="00116CBD" w:rsidRPr="00116CBD" w:rsidRDefault="00116CBD" w:rsidP="00116CBD">
      <w:pPr>
        <w:spacing w:before="100" w:beforeAutospacing="1"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Приложение № 1</w:t>
      </w:r>
    </w:p>
    <w:p w:rsidR="00116CBD" w:rsidRPr="00116CBD" w:rsidRDefault="00116CBD" w:rsidP="00116CBD">
      <w:pPr>
        <w:spacing w:before="100" w:beforeAutospacing="1"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 протоколу заседания КДН и ЗП</w:t>
      </w:r>
    </w:p>
    <w:p w:rsidR="00116CBD" w:rsidRPr="00116CBD" w:rsidRDefault="00116CBD" w:rsidP="00116CBD">
      <w:pPr>
        <w:spacing w:before="100" w:beforeAutospacing="1"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 20.04.2017 № 6</w:t>
      </w:r>
    </w:p>
    <w:p w:rsidR="00116CBD" w:rsidRPr="00116CBD" w:rsidRDefault="00116CBD" w:rsidP="00116CBD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116CBD">
        <w:rPr>
          <w:rFonts w:ascii="Times New Roman" w:eastAsia="Times New Roman" w:hAnsi="Times New Roman" w:cs="Times New Roman"/>
          <w:color w:val="12A4D8"/>
          <w:kern w:val="36"/>
          <w:sz w:val="21"/>
          <w:szCs w:val="21"/>
          <w:shd w:val="clear" w:color="auto" w:fill="FFFFFF"/>
          <w:lang w:eastAsia="ru-RU"/>
        </w:rPr>
        <w:t>НАХОЖДЕНИЕ НЕСОВЕРШЕННОЛЕТНИХ НА УЛИЦЕ В НОЧНОЕ ВРЕМЯ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Многие ли родители задумываются над тем, где находится их ребенок, когда на часах позднее время и его нет дома? Чем он занимается? С кем он?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Проблема нахождения несовершеннолетних в ночное время без сопровождения взрослых всегда привлекала внимание общественности, средств массовой информации, сотрудников милиции. Именно в ночное время совершается наибольшее количество правонарушений и преступлений, как самими несовершеннолетними, так и в отношении несовершеннолетних. В последнее время данная проблема приобрела особую актуальность. Наша цель – довести до сведения родителей и несовершеннолетних информацию о данном виде правонарушений.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На территории Ростовской области действует принятый Законодательным Собранием Ростовской области в 2009 году Закон № 346 – 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Целью настоящего Закона является защита детей от факторов, негативно влияющих на их физическое, интеллектуальное, психическое, духовное и нравственное развитие, недопущение нахождения детей в ночное время без сопровождения родителей (лиц, их заменяющих) в местах, нахождение в которых может причинить вред их здоровью и развитию.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Законом определен перечень мест, нахождение в которых может причинить вред здоровью и развитию детей (лиц, не достигших возраста 18 лет), а также общественные места, в которых в ночное время не допускается нахождение детей (лиц, не достигших возраста 16 лет) без сопровождения родителей (лиц, их заменяющих), а также лиц, осуществляющих мероприятия с участием детей:</w:t>
      </w:r>
      <w:proofErr w:type="gramEnd"/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1. Объекты (лица, не достигшие 18 лет):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предназначенные для реализации товаров только сексуального характера;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пивные и винные рестораны, бары, рюмочные;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иные места, предназначенные для реализации только алкогольной продукции, пива, напитков, изготавливаемых на его основе.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2. Общественные места (лица, не достигшие 16 лет):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улицы, стадионы, парки, скверы;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транспортные средства общего пользования;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объекты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«Интернет».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Законом установлено ночное время, когда несовершеннолетним запрещено находиться в общественных местах без сопровождения родителей или лиц, их заменяющих: </w:t>
      </w:r>
      <w:r w:rsidRPr="00116CB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с 22.00 часов до 06.00 часов следующего дня.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Определен круг лиц, на которых возложены обязанности по обеспечению безопасности несовершеннолетних, защите их прав и законных интересов: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lastRenderedPageBreak/>
        <w:t>– родители (лица, их заменяющие) – родители, усыновители, опекуны или попечители несовершеннолетнего, представители учреждений и организаций, на попечении которых находится несовершеннолетний, органы опеки и попечительства;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– лица, осуществляющие мероприятия с участием детей – это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реабилитации и подобные мероприятия с участием детей.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Ответственность за нарушение требований Закона возлагается на родителей или иных законных представителей несовершеннолетних, которая предусмотрена ст. 5.35 Кодекса об административных правонарушениях Российской Федерации (Неисполнение обязанностей по содержанию и воспитанию несовершеннолетнего), допускающих самостоятельное нахождение несовершеннолетних в ночное время в общественных местах, тем самым, не исполняющих обязанности по их воспитанию.</w:t>
      </w:r>
    </w:p>
    <w:p w:rsidR="00116CBD" w:rsidRPr="00116CBD" w:rsidRDefault="00116CBD" w:rsidP="00116CB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Уважаемые родители!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Убедительно просим Вас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16CBD" w:rsidRPr="00116CBD" w:rsidRDefault="00116CBD" w:rsidP="00116CBD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11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Минобразованием</w:t>
      </w:r>
      <w:proofErr w:type="spellEnd"/>
      <w:r w:rsidRPr="0011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Ростовской области</w:t>
      </w:r>
      <w:r w:rsidRPr="0011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 исполнение п.4 Протокола совещания у Заместителя Председателя Правительства Российской Федерации О.Ю. </w:t>
      </w:r>
      <w:proofErr w:type="spellStart"/>
      <w:r w:rsidRPr="0011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Голодец</w:t>
      </w:r>
      <w:proofErr w:type="spellEnd"/>
      <w:r w:rsidRPr="0011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20.02.2017 №ОГ-П8-37пр разработаны </w:t>
      </w:r>
      <w:r w:rsidRPr="0011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 для образовательных организаций по информированию родителей о рисках, связанных с детской смертностью</w:t>
      </w:r>
      <w:r w:rsidRPr="0011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hyperlink r:id="rId19" w:history="1">
        <w:r w:rsidRPr="00116CB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/1129-1.pdf</w:t>
        </w:r>
      </w:hyperlink>
      <w:r w:rsidRPr="0011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Правительство Ростовской области рекомендует</w:t>
      </w:r>
      <w:r w:rsidRPr="0011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специальный репортаж </w:t>
      </w:r>
      <w:r w:rsidRPr="0011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безопасности детей в летний период</w:t>
      </w:r>
      <w:r w:rsidRPr="0011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Видеоролик размещен в сети Интернет по адресу:   </w:t>
      </w:r>
      <w:r w:rsidRPr="00116C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https://yadi.sk/i/y0cfwbxP3Jgm9H</w:t>
      </w:r>
      <w:r w:rsidRPr="0011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Отдел информационной политики в социальной сфере управления информационной политики Правительства Ростовской области рекомендует родителям и педагогам ролик по безопасности детей в летний период. Скачать ролик для просмотра можно по ссылке: </w:t>
      </w:r>
      <w:hyperlink r:id="rId20" w:tgtFrame="_blank" w:history="1">
        <w:r w:rsidRPr="00116CBD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https://yadi.sk/i/y0cfwbxP3Jgm9H</w:t>
        </w:r>
      </w:hyperlink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16CBD" w:rsidRPr="00116CBD" w:rsidRDefault="00116CBD" w:rsidP="00116C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Памятки по обеспечению безопасности детей, разработанные государственным бюджетным учреждением Ростовской области «Медицинский информационно-аналитический центр»: </w:t>
      </w:r>
      <w:hyperlink r:id="rId21" w:history="1">
        <w:r w:rsidRPr="00116CB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</w:t>
        </w:r>
        <w:proofErr w:type="spellStart"/>
        <w:r w:rsidRPr="00116CB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pamjatki_na_sajt.pdf</w:t>
        </w:r>
        <w:proofErr w:type="spellEnd"/>
      </w:hyperlink>
      <w:r w:rsidRPr="00116CB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16CBD" w:rsidRPr="00116CBD" w:rsidRDefault="00116CBD" w:rsidP="00116CBD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w:drawing>
          <wp:inline distT="0" distB="0" distL="0" distR="0">
            <wp:extent cx="952500" cy="952500"/>
            <wp:effectExtent l="19050" t="0" r="0" b="0"/>
            <wp:docPr id="3" name="Рисунок 3" descr="https://img-fotki.yandex.ru/get/62989/35375233.0/0_68410a_5bb45fdc_X5L.jpg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-fotki.yandex.ru/get/62989/35375233.0/0_68410a_5bb45fdc_X5L.jpg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CBD" w:rsidRPr="00116CBD" w:rsidRDefault="00116CBD" w:rsidP="00116CBD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w:drawing>
          <wp:inline distT="0" distB="0" distL="0" distR="0">
            <wp:extent cx="952500" cy="952500"/>
            <wp:effectExtent l="19050" t="0" r="0" b="0"/>
            <wp:docPr id="4" name="Рисунок 4" descr="https://img-fotki.yandex.ru/get/9745/35375233.0/0_684103_7983554c_M.gif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-fotki.yandex.ru/get/9745/35375233.0/0_684103_7983554c_M.gif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FDC" w:rsidRDefault="00A05FDC"/>
    <w:sectPr w:rsidR="00A05FDC" w:rsidSect="00A0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D3C56"/>
    <w:multiLevelType w:val="multilevel"/>
    <w:tmpl w:val="D864F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CBD"/>
    <w:rsid w:val="00116CBD"/>
    <w:rsid w:val="00A0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DC"/>
  </w:style>
  <w:style w:type="paragraph" w:styleId="1">
    <w:name w:val="heading 1"/>
    <w:basedOn w:val="a"/>
    <w:link w:val="10"/>
    <w:uiPriority w:val="9"/>
    <w:qFormat/>
    <w:rsid w:val="00116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C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6CBD"/>
    <w:rPr>
      <w:b/>
      <w:bCs/>
    </w:rPr>
  </w:style>
  <w:style w:type="character" w:styleId="a5">
    <w:name w:val="Hyperlink"/>
    <w:basedOn w:val="a0"/>
    <w:uiPriority w:val="99"/>
    <w:semiHidden/>
    <w:unhideWhenUsed/>
    <w:rsid w:val="00116CBD"/>
    <w:rPr>
      <w:color w:val="0000FF"/>
      <w:u w:val="single"/>
    </w:rPr>
  </w:style>
  <w:style w:type="paragraph" w:customStyle="1" w:styleId="text">
    <w:name w:val="text"/>
    <w:basedOn w:val="a"/>
    <w:rsid w:val="0011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1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1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6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9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3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2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runet.ru/" TargetMode="External"/><Relationship Id="rId13" Type="http://schemas.openxmlformats.org/officeDocument/2006/relationships/hyperlink" Target="http://pervsosh.narod.ru/prikaz_list_2.jpg" TargetMode="External"/><Relationship Id="rId18" Type="http://schemas.openxmlformats.org/officeDocument/2006/relationships/hyperlink" Target="http://pervsosh.narod.ru/3-pamjatka_dlja_roditelej_po_profilaktike_internet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pervsosh.narod.ru/pamjatki_na_sajt.pdf" TargetMode="External"/><Relationship Id="rId7" Type="http://schemas.openxmlformats.org/officeDocument/2006/relationships/hyperlink" Target="http://www.fid.ru/" TargetMode="External"/><Relationship Id="rId12" Type="http://schemas.openxmlformats.org/officeDocument/2006/relationships/hyperlink" Target="http://pervsosh.narod.ru/prikaz_list_1.jpg" TargetMode="External"/><Relationship Id="rId17" Type="http://schemas.openxmlformats.org/officeDocument/2006/relationships/hyperlink" Target="http://pervsosh.narod.ru/2-riski_i_ugrozy_sovremennoj_internet-sredy_i_ikh_.pdf" TargetMode="External"/><Relationship Id="rId25" Type="http://schemas.openxmlformats.org/officeDocument/2006/relationships/image" Target="media/image4.gif"/><Relationship Id="rId2" Type="http://schemas.openxmlformats.org/officeDocument/2006/relationships/styles" Target="styles.xml"/><Relationship Id="rId16" Type="http://schemas.openxmlformats.org/officeDocument/2006/relationships/hyperlink" Target="http://pervsosh.narod.ru/1-riski_i_ugrozy_sovremennoj_internet-sredy_i_ikh_.pdf" TargetMode="External"/><Relationship Id="rId20" Type="http://schemas.openxmlformats.org/officeDocument/2006/relationships/hyperlink" Target="https://yadi.sk/i/y0cfwbxP3Jgm9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ru/familysafety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&#1073;&#1072;&#1085;&#1085;&#1077;&#1088;.&#1089;&#1077;&#1090;&#1077;&#1074;&#1080;&#1095;&#1086;&#1082;.&#1088;&#1092;/index.php?option=com_adagency&amp;controller=adagencyAds&amp;task=click&amp;cid=6&amp;bid=12&amp;aid=3" TargetMode="External"/><Relationship Id="rId5" Type="http://schemas.openxmlformats.org/officeDocument/2006/relationships/hyperlink" Target="http://i-deti.org/safety-content/" TargetMode="External"/><Relationship Id="rId15" Type="http://schemas.openxmlformats.org/officeDocument/2006/relationships/hyperlink" Target="http://pervsosh.narod.ru/pamjatka_suicidy_oblast.doc" TargetMode="External"/><Relationship Id="rId23" Type="http://schemas.openxmlformats.org/officeDocument/2006/relationships/image" Target="media/image3.jpeg"/><Relationship Id="rId10" Type="http://schemas.openxmlformats.org/officeDocument/2006/relationships/image" Target="media/image1.jpeg"/><Relationship Id="rId19" Type="http://schemas.openxmlformats.org/officeDocument/2006/relationships/hyperlink" Target="http://pervsosh.narod.ru/1129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tionline.com/" TargetMode="External"/><Relationship Id="rId14" Type="http://schemas.openxmlformats.org/officeDocument/2006/relationships/hyperlink" Target="http://pervsosh.narod.ru/plan_meroprijatij_ehkstremizm.doc" TargetMode="External"/><Relationship Id="rId22" Type="http://schemas.openxmlformats.org/officeDocument/2006/relationships/hyperlink" Target="https://&#1073;&#1072;&#1085;&#1085;&#1077;&#1088;.&#1089;&#1077;&#1090;&#1077;&#1074;&#1080;&#1095;&#1086;&#1082;.&#1088;&#1092;/index.php?option=com_adagency&amp;controller=adagencyAds&amp;task=click&amp;cid=6&amp;bid=18&amp;aid=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1587</Words>
  <Characters>9047</Characters>
  <Application>Microsoft Office Word</Application>
  <DocSecurity>0</DocSecurity>
  <Lines>75</Lines>
  <Paragraphs>21</Paragraphs>
  <ScaleCrop>false</ScaleCrop>
  <Company>Microsoft</Company>
  <LinksUpToDate>false</LinksUpToDate>
  <CharactersWithSpaces>10613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</dc:creator>
  <cp:lastModifiedBy>MMS</cp:lastModifiedBy>
  <cp:revision>1</cp:revision>
  <dcterms:created xsi:type="dcterms:W3CDTF">2018-06-08T17:04:00Z</dcterms:created>
  <dcterms:modified xsi:type="dcterms:W3CDTF">2018-06-08T17:04:00Z</dcterms:modified>
</cp:coreProperties>
</file>